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91" w:rsidRDefault="00F61091" w:rsidP="00F61091">
      <w:pPr>
        <w:rPr>
          <w:sz w:val="28"/>
        </w:rPr>
      </w:pPr>
      <w:r>
        <w:rPr>
          <w:rFonts w:hint="eastAsia"/>
          <w:sz w:val="28"/>
        </w:rPr>
        <w:t>附件</w:t>
      </w:r>
    </w:p>
    <w:p w:rsidR="00F61091" w:rsidRDefault="00F61091" w:rsidP="00F61091">
      <w:pPr>
        <w:ind w:firstLineChars="1850" w:firstLine="5180"/>
        <w:rPr>
          <w:sz w:val="28"/>
        </w:rPr>
      </w:pPr>
      <w:r>
        <w:rPr>
          <w:rFonts w:hint="eastAsia"/>
          <w:sz w:val="28"/>
        </w:rPr>
        <w:t>项目编号：</w:t>
      </w:r>
    </w:p>
    <w:p w:rsidR="00F61091" w:rsidRDefault="00F61091" w:rsidP="00F61091"/>
    <w:p w:rsidR="00F61091" w:rsidRDefault="00F61091" w:rsidP="00F61091"/>
    <w:p w:rsidR="00F61091" w:rsidRDefault="00F61091" w:rsidP="00F61091"/>
    <w:p w:rsidR="00F61091" w:rsidRDefault="00F61091" w:rsidP="00F61091"/>
    <w:p w:rsidR="00F61091" w:rsidRDefault="00F61091" w:rsidP="00F61091">
      <w:pPr>
        <w:jc w:val="center"/>
        <w:rPr>
          <w:sz w:val="44"/>
        </w:rPr>
      </w:pPr>
    </w:p>
    <w:p w:rsidR="00616BF7" w:rsidRDefault="00616BF7" w:rsidP="00F61091">
      <w:pPr>
        <w:spacing w:line="800" w:lineRule="exact"/>
        <w:jc w:val="center"/>
        <w:rPr>
          <w:sz w:val="44"/>
        </w:rPr>
      </w:pPr>
      <w:r>
        <w:rPr>
          <w:rFonts w:hint="eastAsia"/>
          <w:sz w:val="44"/>
        </w:rPr>
        <w:t>云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南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省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医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师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协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会</w:t>
      </w:r>
      <w:r>
        <w:rPr>
          <w:rFonts w:hint="eastAsia"/>
          <w:sz w:val="44"/>
        </w:rPr>
        <w:t xml:space="preserve"> </w:t>
      </w:r>
      <w:r w:rsidR="00F61091">
        <w:rPr>
          <w:rFonts w:hint="eastAsia"/>
          <w:sz w:val="44"/>
        </w:rPr>
        <w:t>省</w:t>
      </w:r>
      <w:r w:rsidR="00F61091">
        <w:rPr>
          <w:sz w:val="44"/>
        </w:rPr>
        <w:t xml:space="preserve"> </w:t>
      </w:r>
      <w:r w:rsidR="00F61091">
        <w:rPr>
          <w:rFonts w:hint="eastAsia"/>
          <w:sz w:val="44"/>
        </w:rPr>
        <w:t>级</w:t>
      </w:r>
      <w:r w:rsidR="00F61091">
        <w:rPr>
          <w:sz w:val="44"/>
        </w:rPr>
        <w:t xml:space="preserve"> II </w:t>
      </w:r>
      <w:r w:rsidR="00F61091">
        <w:rPr>
          <w:rFonts w:hint="eastAsia"/>
          <w:sz w:val="44"/>
        </w:rPr>
        <w:t>类</w:t>
      </w:r>
      <w:r w:rsidR="00F61091">
        <w:rPr>
          <w:sz w:val="44"/>
        </w:rPr>
        <w:t xml:space="preserve"> </w:t>
      </w:r>
    </w:p>
    <w:p w:rsidR="00F61091" w:rsidRDefault="00F61091" w:rsidP="00F61091">
      <w:pPr>
        <w:spacing w:line="800" w:lineRule="exact"/>
        <w:jc w:val="center"/>
        <w:rPr>
          <w:sz w:val="44"/>
        </w:rPr>
      </w:pPr>
      <w:r>
        <w:rPr>
          <w:rFonts w:hint="eastAsia"/>
          <w:sz w:val="44"/>
        </w:rPr>
        <w:t>继</w:t>
      </w:r>
      <w:r>
        <w:rPr>
          <w:sz w:val="44"/>
        </w:rPr>
        <w:t xml:space="preserve"> </w:t>
      </w:r>
      <w:r>
        <w:rPr>
          <w:rFonts w:hint="eastAsia"/>
          <w:sz w:val="44"/>
        </w:rPr>
        <w:t>续</w:t>
      </w:r>
      <w:r>
        <w:rPr>
          <w:sz w:val="44"/>
        </w:rPr>
        <w:t xml:space="preserve"> </w:t>
      </w:r>
      <w:r>
        <w:rPr>
          <w:rFonts w:hint="eastAsia"/>
          <w:sz w:val="44"/>
        </w:rPr>
        <w:t>医</w:t>
      </w:r>
      <w:r>
        <w:rPr>
          <w:sz w:val="44"/>
        </w:rPr>
        <w:t xml:space="preserve"> </w:t>
      </w:r>
      <w:r>
        <w:rPr>
          <w:rFonts w:hint="eastAsia"/>
          <w:sz w:val="44"/>
        </w:rPr>
        <w:t>学</w:t>
      </w:r>
      <w:r>
        <w:rPr>
          <w:sz w:val="44"/>
        </w:rPr>
        <w:t xml:space="preserve"> </w:t>
      </w:r>
      <w:r>
        <w:rPr>
          <w:rFonts w:hint="eastAsia"/>
          <w:sz w:val="44"/>
        </w:rPr>
        <w:t>教</w:t>
      </w:r>
      <w:r>
        <w:rPr>
          <w:sz w:val="44"/>
        </w:rPr>
        <w:t xml:space="preserve"> </w:t>
      </w:r>
      <w:r>
        <w:rPr>
          <w:rFonts w:hint="eastAsia"/>
          <w:sz w:val="44"/>
        </w:rPr>
        <w:t>育</w:t>
      </w:r>
      <w:r>
        <w:rPr>
          <w:sz w:val="44"/>
        </w:rPr>
        <w:t xml:space="preserve"> </w:t>
      </w:r>
      <w:r>
        <w:rPr>
          <w:rFonts w:hint="eastAsia"/>
          <w:sz w:val="44"/>
        </w:rPr>
        <w:t>项</w:t>
      </w:r>
      <w:r>
        <w:rPr>
          <w:sz w:val="44"/>
        </w:rPr>
        <w:t xml:space="preserve"> </w:t>
      </w:r>
      <w:r>
        <w:rPr>
          <w:rFonts w:hint="eastAsia"/>
          <w:sz w:val="44"/>
        </w:rPr>
        <w:t>目</w:t>
      </w:r>
      <w:r>
        <w:rPr>
          <w:sz w:val="44"/>
        </w:rPr>
        <w:t xml:space="preserve"> </w:t>
      </w:r>
      <w:r>
        <w:rPr>
          <w:rFonts w:hint="eastAsia"/>
          <w:sz w:val="44"/>
        </w:rPr>
        <w:t>申</w:t>
      </w:r>
      <w:r>
        <w:rPr>
          <w:sz w:val="44"/>
        </w:rPr>
        <w:t xml:space="preserve"> </w:t>
      </w:r>
      <w:r>
        <w:rPr>
          <w:rFonts w:hint="eastAsia"/>
          <w:sz w:val="44"/>
        </w:rPr>
        <w:t>报</w:t>
      </w:r>
      <w:r>
        <w:rPr>
          <w:sz w:val="44"/>
        </w:rPr>
        <w:t xml:space="preserve"> </w:t>
      </w:r>
      <w:r>
        <w:rPr>
          <w:rFonts w:hint="eastAsia"/>
          <w:sz w:val="44"/>
        </w:rPr>
        <w:t>表</w:t>
      </w:r>
    </w:p>
    <w:p w:rsidR="00F61091" w:rsidRDefault="00F61091" w:rsidP="00F61091">
      <w:pPr>
        <w:jc w:val="center"/>
        <w:rPr>
          <w:sz w:val="44"/>
        </w:rPr>
      </w:pPr>
    </w:p>
    <w:p w:rsidR="00F61091" w:rsidRDefault="00F61091" w:rsidP="00F61091">
      <w:pPr>
        <w:jc w:val="center"/>
        <w:rPr>
          <w:sz w:val="44"/>
        </w:rPr>
      </w:pPr>
    </w:p>
    <w:p w:rsidR="00F61091" w:rsidRDefault="00F61091" w:rsidP="00F61091">
      <w:pPr>
        <w:jc w:val="center"/>
        <w:rPr>
          <w:sz w:val="44"/>
        </w:rPr>
      </w:pPr>
    </w:p>
    <w:p w:rsidR="00F61091" w:rsidRDefault="00F61091" w:rsidP="00F61091">
      <w:pPr>
        <w:jc w:val="center"/>
        <w:rPr>
          <w:sz w:val="44"/>
        </w:rPr>
      </w:pPr>
    </w:p>
    <w:p w:rsidR="00F61091" w:rsidRDefault="00F61091" w:rsidP="00F61091">
      <w:pPr>
        <w:jc w:val="center"/>
        <w:rPr>
          <w:sz w:val="44"/>
        </w:rPr>
      </w:pPr>
    </w:p>
    <w:p w:rsidR="00F61091" w:rsidRDefault="00F61091" w:rsidP="00F61091">
      <w:pPr>
        <w:rPr>
          <w:sz w:val="28"/>
        </w:rPr>
      </w:pPr>
    </w:p>
    <w:p w:rsidR="00F61091" w:rsidRDefault="00F61091" w:rsidP="00F61091">
      <w:pPr>
        <w:rPr>
          <w:sz w:val="28"/>
        </w:rPr>
      </w:pPr>
    </w:p>
    <w:p w:rsidR="00F61091" w:rsidRDefault="00F61091" w:rsidP="00F61091">
      <w:pPr>
        <w:rPr>
          <w:sz w:val="28"/>
        </w:rPr>
      </w:pPr>
    </w:p>
    <w:p w:rsidR="00F61091" w:rsidRDefault="003724DF" w:rsidP="00F61091">
      <w:pPr>
        <w:ind w:firstLineChars="750" w:firstLine="1575"/>
        <w:rPr>
          <w:w w:val="80"/>
          <w:sz w:val="28"/>
        </w:rPr>
      </w:pPr>
      <w:r w:rsidRPr="003724DF">
        <w:pict>
          <v:line id="_x0000_s2050" style="position:absolute;left:0;text-align:left;z-index:251660288" from="135pt,23.4pt" to="333pt,23.4pt"/>
        </w:pict>
      </w:r>
      <w:r w:rsidR="00F61091">
        <w:rPr>
          <w:rFonts w:hint="eastAsia"/>
          <w:w w:val="80"/>
          <w:sz w:val="28"/>
        </w:rPr>
        <w:t>项目名称</w:t>
      </w:r>
    </w:p>
    <w:p w:rsidR="00F61091" w:rsidRDefault="00F61091" w:rsidP="00F61091">
      <w:pPr>
        <w:spacing w:line="280" w:lineRule="exact"/>
        <w:ind w:firstLineChars="700" w:firstLine="1562"/>
        <w:rPr>
          <w:sz w:val="28"/>
        </w:rPr>
      </w:pPr>
      <w:r>
        <w:rPr>
          <w:rFonts w:hint="eastAsia"/>
          <w:w w:val="80"/>
          <w:sz w:val="28"/>
        </w:rPr>
        <w:t>所在学科</w:t>
      </w:r>
    </w:p>
    <w:p w:rsidR="00F61091" w:rsidRDefault="003724DF" w:rsidP="00F61091">
      <w:pPr>
        <w:spacing w:line="280" w:lineRule="exact"/>
        <w:ind w:firstLineChars="825" w:firstLine="1733"/>
        <w:rPr>
          <w:w w:val="80"/>
          <w:sz w:val="15"/>
        </w:rPr>
      </w:pPr>
      <w:r w:rsidRPr="003724DF">
        <w:pict>
          <v:line id="_x0000_s2051" style="position:absolute;left:0;text-align:left;z-index:251661312" from="2in,9.4pt" to="333pt,9.4pt"/>
        </w:pict>
      </w:r>
      <w:r w:rsidR="00F61091">
        <w:rPr>
          <w:rFonts w:hint="eastAsia"/>
          <w:sz w:val="15"/>
        </w:rPr>
        <w:t>（二、三级学科</w:t>
      </w:r>
      <w:r w:rsidR="00F61091">
        <w:rPr>
          <w:rFonts w:hint="eastAsia"/>
          <w:w w:val="80"/>
          <w:sz w:val="15"/>
        </w:rPr>
        <w:t>）</w:t>
      </w:r>
    </w:p>
    <w:p w:rsidR="00F61091" w:rsidRDefault="003724DF" w:rsidP="00F61091">
      <w:pPr>
        <w:spacing w:line="360" w:lineRule="auto"/>
        <w:ind w:firstLineChars="777" w:firstLine="1632"/>
        <w:rPr>
          <w:w w:val="80"/>
        </w:rPr>
      </w:pPr>
      <w:r>
        <w:pict>
          <v:line id="_x0000_s2052" style="position:absolute;left:0;text-align:left;z-index:251662336" from="2in,18.8pt" to="333pt,18.8pt"/>
        </w:pict>
      </w:r>
      <w:r w:rsidR="00F61091">
        <w:rPr>
          <w:rFonts w:hint="eastAsia"/>
          <w:w w:val="80"/>
          <w:sz w:val="28"/>
        </w:rPr>
        <w:t>申报单位</w:t>
      </w:r>
    </w:p>
    <w:p w:rsidR="00F61091" w:rsidRDefault="003724DF" w:rsidP="00F61091">
      <w:pPr>
        <w:spacing w:line="360" w:lineRule="auto"/>
        <w:ind w:firstLineChars="777" w:firstLine="1632"/>
        <w:rPr>
          <w:w w:val="80"/>
          <w:sz w:val="28"/>
        </w:rPr>
      </w:pPr>
      <w:r w:rsidRPr="003724DF">
        <w:pict>
          <v:line id="_x0000_s2053" style="position:absolute;left:0;text-align:left;z-index:251663360" from="135pt,18.8pt" to="333pt,18.8pt"/>
        </w:pict>
      </w:r>
      <w:r w:rsidR="00F61091">
        <w:rPr>
          <w:rFonts w:hint="eastAsia"/>
          <w:w w:val="80"/>
          <w:sz w:val="28"/>
        </w:rPr>
        <w:t>邮政编码</w:t>
      </w:r>
    </w:p>
    <w:p w:rsidR="00F61091" w:rsidRDefault="003724DF" w:rsidP="00F61091">
      <w:pPr>
        <w:spacing w:line="360" w:lineRule="auto"/>
        <w:ind w:firstLineChars="777" w:firstLine="1632"/>
        <w:rPr>
          <w:w w:val="80"/>
          <w:sz w:val="28"/>
        </w:rPr>
      </w:pPr>
      <w:r w:rsidRPr="003724DF">
        <w:pict>
          <v:line id="_x0000_s2054" style="position:absolute;left:0;text-align:left;z-index:251664384" from="135pt,18.8pt" to="333pt,18.8pt"/>
        </w:pict>
      </w:r>
      <w:r w:rsidR="00F61091">
        <w:rPr>
          <w:rFonts w:hint="eastAsia"/>
          <w:w w:val="80"/>
          <w:sz w:val="28"/>
        </w:rPr>
        <w:t>申报日期</w:t>
      </w:r>
    </w:p>
    <w:p w:rsidR="00F61091" w:rsidRDefault="00F61091" w:rsidP="00F61091">
      <w:pPr>
        <w:spacing w:line="360" w:lineRule="auto"/>
        <w:ind w:firstLineChars="777" w:firstLine="1734"/>
        <w:rPr>
          <w:w w:val="80"/>
          <w:sz w:val="28"/>
        </w:rPr>
      </w:pPr>
    </w:p>
    <w:p w:rsidR="00F61091" w:rsidRDefault="00F61091" w:rsidP="00F61091">
      <w:pPr>
        <w:spacing w:line="360" w:lineRule="auto"/>
        <w:ind w:firstLineChars="777" w:firstLine="1734"/>
        <w:rPr>
          <w:w w:val="80"/>
          <w:sz w:val="28"/>
        </w:rPr>
      </w:pPr>
    </w:p>
    <w:p w:rsidR="00F61091" w:rsidRDefault="00F61091" w:rsidP="00F61091"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lastRenderedPageBreak/>
        <w:t>填表说明</w:t>
      </w:r>
    </w:p>
    <w:p w:rsidR="00F61091" w:rsidRDefault="00F61091" w:rsidP="00F61091">
      <w:pPr>
        <w:jc w:val="center"/>
        <w:rPr>
          <w:b/>
          <w:color w:val="000000"/>
          <w:sz w:val="22"/>
        </w:rPr>
      </w:pPr>
    </w:p>
    <w:p w:rsidR="00F61091" w:rsidRPr="001E32CA" w:rsidRDefault="00F61091" w:rsidP="007B7923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本申报表所列内容必须实事求是、逐项认真填写，不要漏填，表达要简单、明确。</w:t>
      </w:r>
    </w:p>
    <w:p w:rsidR="00F61091" w:rsidRPr="001E32CA" w:rsidRDefault="00F61091" w:rsidP="007B7923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申报表填写须为印刷体。</w:t>
      </w:r>
    </w:p>
    <w:p w:rsidR="00F61091" w:rsidRPr="001E32CA" w:rsidRDefault="00F61091" w:rsidP="007B7923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申报表须按规定程序要求，如期由各</w:t>
      </w:r>
      <w:r w:rsidR="007D0A92">
        <w:rPr>
          <w:rFonts w:asciiTheme="minorEastAsia" w:eastAsiaTheme="minorEastAsia" w:hAnsiTheme="minorEastAsia" w:hint="eastAsia"/>
          <w:color w:val="000000"/>
        </w:rPr>
        <w:t>二级分支机构</w:t>
      </w:r>
      <w:r w:rsidRPr="001E32CA">
        <w:rPr>
          <w:rFonts w:asciiTheme="minorEastAsia" w:eastAsiaTheme="minorEastAsia" w:hAnsiTheme="minorEastAsia" w:hint="eastAsia"/>
          <w:color w:val="000000"/>
        </w:rPr>
        <w:t>统一上报云南省医师协会</w:t>
      </w:r>
      <w:r w:rsidR="006D7310">
        <w:rPr>
          <w:rFonts w:asciiTheme="minorEastAsia" w:eastAsiaTheme="minorEastAsia" w:hAnsiTheme="minorEastAsia" w:hint="eastAsia"/>
          <w:color w:val="000000"/>
        </w:rPr>
        <w:t>二级分支机构管理部</w:t>
      </w:r>
      <w:r w:rsidRPr="001E32CA">
        <w:rPr>
          <w:rFonts w:asciiTheme="minorEastAsia" w:eastAsiaTheme="minorEastAsia" w:hAnsiTheme="minorEastAsia" w:hint="eastAsia"/>
          <w:color w:val="000000"/>
        </w:rPr>
        <w:t>，过时不予受理。</w:t>
      </w:r>
    </w:p>
    <w:p w:rsidR="00F61091" w:rsidRPr="001E32CA" w:rsidRDefault="00F61091" w:rsidP="007B7923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若表内填写不完，可用同样大小的纸续写。</w:t>
      </w:r>
    </w:p>
    <w:p w:rsidR="00F61091" w:rsidRPr="001E32CA" w:rsidRDefault="00F61091" w:rsidP="007B7923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申报表填写具体要求如下：</w:t>
      </w:r>
    </w:p>
    <w:p w:rsidR="00F61091" w:rsidRPr="001E32CA" w:rsidRDefault="00F61091" w:rsidP="007B7923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申报表填写思路：</w:t>
      </w:r>
    </w:p>
    <w:p w:rsidR="00F61091" w:rsidRPr="001E32CA" w:rsidRDefault="00F61091" w:rsidP="007B7923">
      <w:pPr>
        <w:spacing w:line="360" w:lineRule="auto"/>
        <w:ind w:left="105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 xml:space="preserve">   ⑴ 体现本申报项目在理论、知识、方法和技术上的新颖性；</w:t>
      </w:r>
    </w:p>
    <w:p w:rsidR="00F61091" w:rsidRPr="001E32CA" w:rsidRDefault="00F61091" w:rsidP="007B7923">
      <w:pPr>
        <w:spacing w:line="360" w:lineRule="auto"/>
        <w:ind w:left="105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 xml:space="preserve">   ⑵ 分析本申报项目的培训需求；</w:t>
      </w:r>
    </w:p>
    <w:p w:rsidR="00F61091" w:rsidRPr="001E32CA" w:rsidRDefault="00F61091" w:rsidP="007B7923">
      <w:pPr>
        <w:spacing w:line="360" w:lineRule="auto"/>
        <w:ind w:left="105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 xml:space="preserve">   ⑶ 介绍培训效果的具体评估方法。</w:t>
      </w:r>
    </w:p>
    <w:p w:rsidR="00F61091" w:rsidRPr="001E32CA" w:rsidRDefault="00F61091" w:rsidP="007B7923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教学对象须符合该学科继续教育对象的要求。</w:t>
      </w:r>
    </w:p>
    <w:p w:rsidR="00F61091" w:rsidRPr="001E32CA" w:rsidRDefault="00F61091" w:rsidP="007B7923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项目举办方式有：学术讲座、学术会议、专题讨论会、研讨班、讲习班、学习班等。</w:t>
      </w:r>
    </w:p>
    <w:p w:rsidR="00F61091" w:rsidRPr="001E32CA" w:rsidRDefault="00F61091" w:rsidP="007B7923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教学时数为实际授课时数，不包括开班典礼及与教学无关的时间。</w:t>
      </w:r>
    </w:p>
    <w:p w:rsidR="00F61091" w:rsidRPr="001E32CA" w:rsidRDefault="00F61091" w:rsidP="007B7923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学分计算方式：</w:t>
      </w:r>
    </w:p>
    <w:p w:rsidR="00F61091" w:rsidRPr="001E32CA" w:rsidRDefault="00F61091" w:rsidP="007B7923">
      <w:pPr>
        <w:spacing w:line="360" w:lineRule="auto"/>
        <w:ind w:left="420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参加者经考核合格，按每6小时授予1学分；按规定半天按</w:t>
      </w:r>
      <w:r w:rsidR="007B7923">
        <w:rPr>
          <w:rFonts w:asciiTheme="minorEastAsia" w:eastAsiaTheme="minorEastAsia" w:hAnsiTheme="minorEastAsia" w:hint="eastAsia"/>
          <w:color w:val="000000"/>
        </w:rPr>
        <w:t>4</w:t>
      </w:r>
      <w:r w:rsidRPr="001E32CA">
        <w:rPr>
          <w:rFonts w:asciiTheme="minorEastAsia" w:eastAsiaTheme="minorEastAsia" w:hAnsiTheme="minorEastAsia" w:hint="eastAsia"/>
          <w:color w:val="000000"/>
        </w:rPr>
        <w:t>学时计算，1天按</w:t>
      </w:r>
      <w:r w:rsidR="007B7923">
        <w:rPr>
          <w:rFonts w:asciiTheme="minorEastAsia" w:eastAsiaTheme="minorEastAsia" w:hAnsiTheme="minorEastAsia" w:hint="eastAsia"/>
          <w:color w:val="000000"/>
        </w:rPr>
        <w:t>8</w:t>
      </w:r>
      <w:r w:rsidRPr="001E32CA">
        <w:rPr>
          <w:rFonts w:asciiTheme="minorEastAsia" w:eastAsiaTheme="minorEastAsia" w:hAnsiTheme="minorEastAsia" w:hint="eastAsia"/>
          <w:color w:val="000000"/>
        </w:rPr>
        <w:t>学时计算。每个项目所授学分数最多不超过5学分。</w:t>
      </w:r>
    </w:p>
    <w:p w:rsidR="00F61091" w:rsidRPr="001E32CA" w:rsidRDefault="00F61091" w:rsidP="007B7923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所在学科（二、三级学科）根据附表填写。</w:t>
      </w:r>
    </w:p>
    <w:p w:rsidR="00F61091" w:rsidRPr="001E32CA" w:rsidRDefault="00F61091" w:rsidP="007B7923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/>
        </w:rPr>
      </w:pPr>
      <w:r w:rsidRPr="001E32CA">
        <w:rPr>
          <w:rFonts w:asciiTheme="minorEastAsia" w:eastAsiaTheme="minorEastAsia" w:hAnsiTheme="minorEastAsia" w:hint="eastAsia"/>
          <w:color w:val="000000"/>
        </w:rPr>
        <w:t>填写项目申报表时，所填内容系指举办一期活动而言，如相同内容举办一期以上时，请填写每期相应的举办时间与举办地点，并在最后备注兰填写举办期数</w:t>
      </w:r>
      <w:r w:rsidR="00C71EAF">
        <w:rPr>
          <w:rFonts w:asciiTheme="minorEastAsia" w:eastAsiaTheme="minorEastAsia" w:hAnsiTheme="minorEastAsia" w:hint="eastAsia"/>
          <w:color w:val="000000"/>
        </w:rPr>
        <w:t>，每个项目不超过六期</w:t>
      </w:r>
      <w:r w:rsidRPr="001E32CA">
        <w:rPr>
          <w:rFonts w:asciiTheme="minorEastAsia" w:eastAsiaTheme="minorEastAsia" w:hAnsiTheme="minorEastAsia" w:hint="eastAsia"/>
          <w:color w:val="000000"/>
        </w:rPr>
        <w:t>。</w:t>
      </w:r>
    </w:p>
    <w:p w:rsidR="00F61091" w:rsidRDefault="00F61091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1E32CA" w:rsidRDefault="001E32CA" w:rsidP="00F61091">
      <w:pPr>
        <w:rPr>
          <w:rFonts w:ascii="宋体" w:hAnsi="宋体"/>
          <w:b/>
          <w:color w:val="000000"/>
        </w:rPr>
      </w:pPr>
    </w:p>
    <w:p w:rsidR="00F61091" w:rsidRDefault="00F61091" w:rsidP="00F61091">
      <w:pPr>
        <w:jc w:val="center"/>
        <w:rPr>
          <w:rFonts w:ascii="宋体" w:hAnsi="宋体"/>
          <w:b/>
          <w:color w:val="000000"/>
        </w:rPr>
      </w:pPr>
    </w:p>
    <w:p w:rsidR="00F61091" w:rsidRDefault="00F61091" w:rsidP="00F61091">
      <w:pPr>
        <w:jc w:val="center"/>
        <w:rPr>
          <w:rFonts w:ascii="宋体" w:hAnsi="宋体"/>
          <w:b/>
          <w:color w:val="000000"/>
        </w:rPr>
      </w:pPr>
    </w:p>
    <w:p w:rsidR="00F61091" w:rsidRDefault="00F61091" w:rsidP="00F61091">
      <w:pPr>
        <w:jc w:val="center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lastRenderedPageBreak/>
        <w:t>附表    继续医学教育项目学科分类与代码</w:t>
      </w:r>
    </w:p>
    <w:p w:rsidR="00F61091" w:rsidRDefault="00F61091" w:rsidP="00F61091">
      <w:pPr>
        <w:jc w:val="center"/>
        <w:rPr>
          <w:rFonts w:ascii="宋体" w:hAnsi="宋体"/>
          <w:b/>
          <w:color w:val="000000"/>
        </w:rPr>
      </w:pPr>
    </w:p>
    <w:p w:rsidR="00F61091" w:rsidRPr="006C7D9A" w:rsidRDefault="00F61091" w:rsidP="00F61091">
      <w:pPr>
        <w:rPr>
          <w:rFonts w:ascii="宋体" w:hAnsi="宋体"/>
          <w:b/>
          <w:color w:val="000000"/>
        </w:rPr>
      </w:pP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1195"/>
        <w:gridCol w:w="3291"/>
        <w:gridCol w:w="1379"/>
        <w:gridCol w:w="2748"/>
        <w:gridCol w:w="567"/>
      </w:tblGrid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代码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学科名称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代码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学科名称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01-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基础形态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06-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儿科学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01-01-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组织胚胎学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06-01-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儿科内科学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01-02-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解剖学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06-02-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儿科外科学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01-03-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遗传学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06-03-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新生儿科学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01-04-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病理学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06-04-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儿科学其他学科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01-05-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寄生虫学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07-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眼、耳鼻喉学科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01-06-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微生物学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07-01-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耳鼻喉科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02-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基础机能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07-02-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眼科学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02-01-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生理学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08-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口腔医学学科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02-02-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生物化学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08-01-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口腔内科学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02-03-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生物物理学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08-02-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口腔外科学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02-04-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药理学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08-03-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口腔正畸学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02-05-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细胞生物学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08-04-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口腔修复学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02-06-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病生理学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08-05-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口腔学其他学科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02-07-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免疫学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09-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影像医学学科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02-08-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基础医学其他学科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09-01-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放射诊断学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03-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临床内科学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09-02-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超声诊断学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03-01-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心血管病学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09-03-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放射肿瘤学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03-02-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呼吸病学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09-04-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影像医学其他学科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03-03-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胃肠病学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10-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急诊学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03-04-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血液病学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医学检验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03-05-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肾脏病学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公共卫生与预防医学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03-06-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内分泌学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劳动卫生与环境卫生学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03-07-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神经内科学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营养与食品卫生学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03-08-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传染病学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12-03-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儿少卫生与妇幼卫生学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03-09-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精神卫生学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12-04-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卫生毒理学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03-10-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内科学其他学科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12-05-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统计流行病学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04-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临床外科学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12-06-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卫生检验学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04-01-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普通外科学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12-07-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公共卫生与预防医学其他学科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04-02-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心胸外科学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13-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药学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04-03-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烧伤外科学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临床药学和临床药理学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04-04-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神经外科学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药剂学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04-05-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泌尿外科学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13-03-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药物分析学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04-06-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显微外科学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13-04-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药事管理学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04-07-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骨外科学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13-05-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药学其他学科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04-08-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肿瘤外科学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14-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护理学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04-09-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颅脑外科学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内科护理学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04-10-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整形、器官移植外科学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外科护理学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04-11-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麻醉学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14-03-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妇产科护理学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04-12-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皮肤、性病学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14-04-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儿科护理学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04-13-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外科学其他学科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14-05-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护理其他学科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05-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妇产科学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15-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医学教育与卫生管理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05-01-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妇科学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15-01-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医学教育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05-02-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产科学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15-02-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卫生管理</w:t>
            </w:r>
          </w:p>
        </w:tc>
      </w:tr>
      <w:tr w:rsidR="00F61091" w:rsidTr="004464A9">
        <w:trPr>
          <w:gridBefore w:val="1"/>
          <w:gridAfter w:val="1"/>
          <w:wBefore w:w="34" w:type="dxa"/>
          <w:wAfter w:w="567" w:type="dxa"/>
          <w:cantSplit/>
          <w:trHeight w:hRule="exact" w:val="28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05-03-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妇产科学其他学科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16-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全科医学与康复医学</w:t>
            </w:r>
          </w:p>
        </w:tc>
      </w:tr>
      <w:tr w:rsidR="00F61091" w:rsidRPr="006C7D9A" w:rsidTr="004464A9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rFonts w:ascii="宋体" w:hAnsi="宋体"/>
                <w:w w:val="80"/>
                <w:sz w:val="28"/>
              </w:rPr>
            </w:pPr>
            <w:r>
              <w:rPr>
                <w:rFonts w:ascii="宋体" w:hAnsi="宋体" w:hint="eastAsia"/>
                <w:w w:val="80"/>
                <w:sz w:val="28"/>
              </w:rPr>
              <w:lastRenderedPageBreak/>
              <w:t>项目内容简介（限500—800字内）</w:t>
            </w:r>
          </w:p>
        </w:tc>
      </w:tr>
      <w:tr w:rsidR="00F61091" w:rsidTr="004464A9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</w:tbl>
    <w:p w:rsidR="00F61091" w:rsidRDefault="00F61091" w:rsidP="00F61091">
      <w:pPr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61091" w:rsidTr="004464A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lastRenderedPageBreak/>
              <w:t>项目的创新之处</w:t>
            </w:r>
          </w:p>
        </w:tc>
      </w:tr>
      <w:tr w:rsidR="00F61091" w:rsidTr="004464A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项目培训需求及效益、效果分析</w:t>
            </w:r>
          </w:p>
        </w:tc>
      </w:tr>
      <w:tr w:rsidR="00F61091" w:rsidTr="004464A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主办单位近几年与项目有关的工作概况</w:t>
            </w:r>
          </w:p>
        </w:tc>
      </w:tr>
      <w:tr w:rsidR="00F61091" w:rsidTr="004464A9">
        <w:trPr>
          <w:cantSplit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</w:tbl>
    <w:p w:rsidR="00F61091" w:rsidRDefault="00F61091" w:rsidP="00F61091">
      <w:pPr>
        <w:spacing w:line="360" w:lineRule="auto"/>
        <w:jc w:val="left"/>
        <w:rPr>
          <w:w w:val="80"/>
        </w:rPr>
      </w:pPr>
    </w:p>
    <w:p w:rsidR="00F61091" w:rsidRDefault="00F61091" w:rsidP="00F61091">
      <w:pPr>
        <w:spacing w:line="360" w:lineRule="auto"/>
        <w:jc w:val="left"/>
        <w:rPr>
          <w:w w:val="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915"/>
        <w:gridCol w:w="525"/>
        <w:gridCol w:w="1095"/>
        <w:gridCol w:w="900"/>
        <w:gridCol w:w="345"/>
        <w:gridCol w:w="1455"/>
        <w:gridCol w:w="1260"/>
        <w:gridCol w:w="1559"/>
      </w:tblGrid>
      <w:tr w:rsidR="00F61091" w:rsidTr="004464A9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项目负责人简况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  <w:r w:rsidRPr="00205914">
              <w:rPr>
                <w:rFonts w:hint="eastAsia"/>
                <w:w w:val="80"/>
                <w:sz w:val="28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ind w:left="72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ind w:left="207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ind w:left="72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ind w:left="87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最后学历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通讯地址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邮</w:t>
            </w:r>
            <w:r>
              <w:rPr>
                <w:w w:val="80"/>
                <w:sz w:val="28"/>
              </w:rPr>
              <w:t xml:space="preserve">  </w:t>
            </w:r>
            <w:r>
              <w:rPr>
                <w:rFonts w:hint="eastAsia"/>
                <w:w w:val="80"/>
                <w:sz w:val="28"/>
              </w:rPr>
              <w:t>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center"/>
              <w:rPr>
                <w:w w:val="80"/>
                <w:sz w:val="2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0" w:lineRule="atLeast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联系电话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0" w:lineRule="atLeast"/>
              <w:jc w:val="center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工作简历</w:t>
            </w: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教育经历</w:t>
            </w: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本人曾开展过哪些相近的培训</w:t>
            </w: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本人曾开展过哪些相近的研究</w:t>
            </w: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18"/>
                <w:szCs w:val="1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本人曾发表过哪些相近的文章</w:t>
            </w:r>
          </w:p>
        </w:tc>
      </w:tr>
      <w:tr w:rsidR="00F61091" w:rsidTr="004464A9">
        <w:trPr>
          <w:cantSplit/>
          <w:trHeight w:val="2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</w:tbl>
    <w:p w:rsidR="00F61091" w:rsidRDefault="00F61091" w:rsidP="00F61091">
      <w:pPr>
        <w:spacing w:line="360" w:lineRule="auto"/>
        <w:jc w:val="left"/>
        <w:rPr>
          <w:w w:val="80"/>
        </w:rPr>
      </w:pPr>
    </w:p>
    <w:p w:rsidR="00F61091" w:rsidRDefault="00F61091" w:rsidP="00F61091">
      <w:pPr>
        <w:spacing w:line="360" w:lineRule="auto"/>
        <w:jc w:val="left"/>
        <w:rPr>
          <w:w w:val="80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350"/>
        <w:gridCol w:w="728"/>
        <w:gridCol w:w="372"/>
        <w:gridCol w:w="363"/>
        <w:gridCol w:w="345"/>
        <w:gridCol w:w="720"/>
        <w:gridCol w:w="360"/>
        <w:gridCol w:w="372"/>
        <w:gridCol w:w="540"/>
        <w:gridCol w:w="180"/>
        <w:gridCol w:w="531"/>
        <w:gridCol w:w="167"/>
        <w:gridCol w:w="182"/>
        <w:gridCol w:w="200"/>
        <w:gridCol w:w="528"/>
        <w:gridCol w:w="224"/>
        <w:gridCol w:w="139"/>
        <w:gridCol w:w="369"/>
        <w:gridCol w:w="201"/>
        <w:gridCol w:w="147"/>
        <w:gridCol w:w="183"/>
        <w:gridCol w:w="860"/>
      </w:tblGrid>
      <w:tr w:rsidR="00F61091" w:rsidTr="004464A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职称</w:t>
            </w: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主要研究方向</w:t>
            </w: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所在单位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签字</w:t>
            </w:r>
          </w:p>
        </w:tc>
      </w:tr>
      <w:tr w:rsidR="00F61091" w:rsidTr="004464A9">
        <w:trPr>
          <w:cantSplit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主要授课教师情况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3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举办方式</w:t>
            </w:r>
          </w:p>
        </w:tc>
        <w:tc>
          <w:tcPr>
            <w:tcW w:w="66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举办起止日期</w:t>
            </w:r>
          </w:p>
        </w:tc>
        <w:tc>
          <w:tcPr>
            <w:tcW w:w="66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年</w:t>
            </w:r>
            <w:r>
              <w:rPr>
                <w:w w:val="80"/>
                <w:sz w:val="28"/>
              </w:rPr>
              <w:t xml:space="preserve">    </w:t>
            </w:r>
            <w:r>
              <w:rPr>
                <w:rFonts w:hint="eastAsia"/>
                <w:w w:val="80"/>
                <w:sz w:val="28"/>
              </w:rPr>
              <w:t>月</w:t>
            </w:r>
            <w:r>
              <w:rPr>
                <w:w w:val="80"/>
                <w:sz w:val="28"/>
              </w:rPr>
              <w:t xml:space="preserve">    </w:t>
            </w:r>
            <w:r>
              <w:rPr>
                <w:rFonts w:hint="eastAsia"/>
                <w:w w:val="80"/>
                <w:sz w:val="28"/>
              </w:rPr>
              <w:t>日</w:t>
            </w:r>
            <w:r>
              <w:rPr>
                <w:w w:val="80"/>
                <w:sz w:val="28"/>
              </w:rPr>
              <w:t xml:space="preserve">    </w:t>
            </w:r>
            <w:r>
              <w:rPr>
                <w:rFonts w:hint="eastAsia"/>
                <w:w w:val="80"/>
                <w:sz w:val="28"/>
              </w:rPr>
              <w:t>——</w:t>
            </w:r>
            <w:r>
              <w:rPr>
                <w:w w:val="80"/>
                <w:sz w:val="28"/>
              </w:rPr>
              <w:t xml:space="preserve">   </w:t>
            </w:r>
            <w:r>
              <w:rPr>
                <w:rFonts w:hint="eastAsia"/>
                <w:w w:val="80"/>
                <w:sz w:val="28"/>
              </w:rPr>
              <w:t>年</w:t>
            </w:r>
            <w:r>
              <w:rPr>
                <w:w w:val="80"/>
                <w:sz w:val="28"/>
              </w:rPr>
              <w:t xml:space="preserve">    </w:t>
            </w:r>
            <w:r>
              <w:rPr>
                <w:rFonts w:hint="eastAsia"/>
                <w:w w:val="80"/>
                <w:sz w:val="28"/>
              </w:rPr>
              <w:t>月</w:t>
            </w:r>
            <w:r>
              <w:rPr>
                <w:w w:val="80"/>
                <w:sz w:val="28"/>
              </w:rPr>
              <w:t xml:space="preserve">    </w:t>
            </w:r>
            <w:r>
              <w:rPr>
                <w:rFonts w:hint="eastAsia"/>
                <w:w w:val="80"/>
                <w:sz w:val="28"/>
              </w:rPr>
              <w:t>日</w:t>
            </w: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教学对象</w:t>
            </w:r>
          </w:p>
        </w:tc>
        <w:tc>
          <w:tcPr>
            <w:tcW w:w="66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举办期限（天）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考核方式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拟招生数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教学总学时数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讲授理论时数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widowControl/>
              <w:jc w:val="left"/>
              <w:rPr>
                <w:w w:val="80"/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实验（技术示范）时数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举办地点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拟授学员学分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主办单位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联系电话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联系人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申报单位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联系电话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联系人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cantSplit/>
          <w:trHeight w:val="220"/>
        </w:trPr>
        <w:tc>
          <w:tcPr>
            <w:tcW w:w="85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lastRenderedPageBreak/>
              <w:t>项目讲授题目</w:t>
            </w:r>
          </w:p>
        </w:tc>
      </w:tr>
      <w:tr w:rsidR="00F61091" w:rsidTr="004464A9">
        <w:trPr>
          <w:cantSplit/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序号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讲授题目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授课教师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学时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教学方法</w:t>
            </w: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2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3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4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5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7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8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9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10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11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12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13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14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15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16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17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18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19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2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b/>
                <w:bCs/>
                <w:w w:val="80"/>
                <w:sz w:val="28"/>
              </w:rPr>
            </w:pPr>
            <w:r>
              <w:rPr>
                <w:b/>
                <w:bCs/>
                <w:w w:val="80"/>
                <w:sz w:val="28"/>
              </w:rPr>
              <w:t>20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  <w:tr w:rsidR="00F61091" w:rsidTr="004464A9">
        <w:trPr>
          <w:trHeight w:val="5801"/>
        </w:trPr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lastRenderedPageBreak/>
              <w:t>云南省医师协会意见</w:t>
            </w:r>
          </w:p>
        </w:tc>
        <w:tc>
          <w:tcPr>
            <w:tcW w:w="62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ind w:firstLineChars="2220" w:firstLine="4953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ind w:firstLineChars="2321" w:firstLine="5179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盖章</w:t>
            </w:r>
          </w:p>
          <w:p w:rsidR="00F61091" w:rsidRDefault="00F61091" w:rsidP="004464A9">
            <w:pPr>
              <w:spacing w:line="360" w:lineRule="auto"/>
              <w:jc w:val="right"/>
              <w:rPr>
                <w:w w:val="80"/>
                <w:sz w:val="28"/>
              </w:rPr>
            </w:pPr>
            <w:r>
              <w:rPr>
                <w:w w:val="80"/>
                <w:sz w:val="28"/>
              </w:rPr>
              <w:t xml:space="preserve">       </w:t>
            </w:r>
            <w:r>
              <w:rPr>
                <w:rFonts w:hint="eastAsia"/>
                <w:w w:val="80"/>
                <w:sz w:val="28"/>
              </w:rPr>
              <w:t>年</w:t>
            </w:r>
            <w:r>
              <w:rPr>
                <w:w w:val="80"/>
                <w:sz w:val="28"/>
              </w:rPr>
              <w:t xml:space="preserve">      </w:t>
            </w:r>
            <w:r>
              <w:rPr>
                <w:rFonts w:hint="eastAsia"/>
                <w:w w:val="80"/>
                <w:sz w:val="28"/>
              </w:rPr>
              <w:t>月</w:t>
            </w:r>
            <w:r>
              <w:rPr>
                <w:w w:val="80"/>
                <w:sz w:val="28"/>
              </w:rPr>
              <w:t xml:space="preserve">      </w:t>
            </w:r>
            <w:r>
              <w:rPr>
                <w:rFonts w:hint="eastAsia"/>
                <w:w w:val="80"/>
                <w:sz w:val="28"/>
              </w:rPr>
              <w:t>日</w:t>
            </w:r>
          </w:p>
        </w:tc>
      </w:tr>
      <w:tr w:rsidR="00F61091" w:rsidTr="004464A9">
        <w:trPr>
          <w:trHeight w:val="5382"/>
        </w:trPr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云南省继续医学教育委员会</w:t>
            </w:r>
            <w:r>
              <w:rPr>
                <w:w w:val="80"/>
              </w:rPr>
              <w:t>II</w:t>
            </w:r>
            <w:r>
              <w:rPr>
                <w:rFonts w:hint="eastAsia"/>
                <w:w w:val="80"/>
              </w:rPr>
              <w:t>类学科组审查意见</w:t>
            </w:r>
          </w:p>
        </w:tc>
        <w:tc>
          <w:tcPr>
            <w:tcW w:w="62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tabs>
                <w:tab w:val="left" w:pos="6224"/>
              </w:tabs>
              <w:spacing w:line="360" w:lineRule="auto"/>
              <w:ind w:firstLineChars="1727" w:firstLine="3853"/>
              <w:jc w:val="center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right"/>
              <w:rPr>
                <w:w w:val="80"/>
                <w:sz w:val="28"/>
              </w:rPr>
            </w:pPr>
            <w:r>
              <w:rPr>
                <w:w w:val="80"/>
                <w:sz w:val="28"/>
              </w:rPr>
              <w:t xml:space="preserve"> </w:t>
            </w:r>
            <w:r>
              <w:rPr>
                <w:rFonts w:hint="eastAsia"/>
                <w:w w:val="80"/>
                <w:sz w:val="28"/>
              </w:rPr>
              <w:t>年</w:t>
            </w:r>
            <w:r>
              <w:rPr>
                <w:w w:val="80"/>
                <w:sz w:val="28"/>
              </w:rPr>
              <w:t xml:space="preserve">      </w:t>
            </w:r>
            <w:r>
              <w:rPr>
                <w:rFonts w:hint="eastAsia"/>
                <w:w w:val="80"/>
                <w:sz w:val="28"/>
              </w:rPr>
              <w:t>月</w:t>
            </w:r>
            <w:r>
              <w:rPr>
                <w:w w:val="80"/>
                <w:sz w:val="28"/>
              </w:rPr>
              <w:t xml:space="preserve">      </w:t>
            </w:r>
            <w:r>
              <w:rPr>
                <w:rFonts w:hint="eastAsia"/>
                <w:w w:val="80"/>
                <w:sz w:val="28"/>
              </w:rPr>
              <w:t>日</w:t>
            </w:r>
          </w:p>
        </w:tc>
      </w:tr>
      <w:tr w:rsidR="00F61091" w:rsidTr="004464A9">
        <w:trPr>
          <w:trHeight w:val="2071"/>
        </w:trPr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1" w:rsidRDefault="00F61091" w:rsidP="004464A9">
            <w:pPr>
              <w:spacing w:line="360" w:lineRule="auto"/>
              <w:jc w:val="center"/>
              <w:rPr>
                <w:w w:val="80"/>
                <w:sz w:val="28"/>
              </w:rPr>
            </w:pPr>
            <w:r>
              <w:rPr>
                <w:rFonts w:hint="eastAsia"/>
                <w:w w:val="80"/>
                <w:sz w:val="28"/>
              </w:rPr>
              <w:t>备注</w:t>
            </w:r>
          </w:p>
        </w:tc>
        <w:tc>
          <w:tcPr>
            <w:tcW w:w="62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  <w:p w:rsidR="00F61091" w:rsidRDefault="00F61091" w:rsidP="004464A9">
            <w:pPr>
              <w:spacing w:line="360" w:lineRule="auto"/>
              <w:jc w:val="left"/>
              <w:rPr>
                <w:w w:val="80"/>
                <w:sz w:val="28"/>
              </w:rPr>
            </w:pPr>
          </w:p>
        </w:tc>
      </w:tr>
    </w:tbl>
    <w:p w:rsidR="00CF09E9" w:rsidRDefault="00CF09E9"/>
    <w:sectPr w:rsidR="00CF09E9" w:rsidSect="001711B7">
      <w:headerReference w:type="default" r:id="rId7"/>
      <w:pgSz w:w="11906" w:h="16838"/>
      <w:pgMar w:top="1418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F4" w:rsidRDefault="000E33F4" w:rsidP="00F61091">
      <w:r>
        <w:separator/>
      </w:r>
    </w:p>
  </w:endnote>
  <w:endnote w:type="continuationSeparator" w:id="1">
    <w:p w:rsidR="000E33F4" w:rsidRDefault="000E33F4" w:rsidP="00F6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F4" w:rsidRDefault="000E33F4" w:rsidP="00F61091">
      <w:r>
        <w:separator/>
      </w:r>
    </w:p>
  </w:footnote>
  <w:footnote w:type="continuationSeparator" w:id="1">
    <w:p w:rsidR="000E33F4" w:rsidRDefault="000E33F4" w:rsidP="00F6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2B" w:rsidRDefault="000E33F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891"/>
    <w:multiLevelType w:val="singleLevel"/>
    <w:tmpl w:val="59E056B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">
    <w:nsid w:val="3B6B2862"/>
    <w:multiLevelType w:val="singleLevel"/>
    <w:tmpl w:val="F0A0B0C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315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091"/>
    <w:rsid w:val="00095CE8"/>
    <w:rsid w:val="000E33F4"/>
    <w:rsid w:val="001E32CA"/>
    <w:rsid w:val="00205914"/>
    <w:rsid w:val="00230CB5"/>
    <w:rsid w:val="00367EC0"/>
    <w:rsid w:val="003724DF"/>
    <w:rsid w:val="005C2A4E"/>
    <w:rsid w:val="00616BF7"/>
    <w:rsid w:val="00664F4A"/>
    <w:rsid w:val="006D5344"/>
    <w:rsid w:val="006D7310"/>
    <w:rsid w:val="007A4A59"/>
    <w:rsid w:val="007B7923"/>
    <w:rsid w:val="007D0A92"/>
    <w:rsid w:val="00885DF4"/>
    <w:rsid w:val="008B0247"/>
    <w:rsid w:val="00A224E2"/>
    <w:rsid w:val="00A34478"/>
    <w:rsid w:val="00A5172D"/>
    <w:rsid w:val="00B9006B"/>
    <w:rsid w:val="00C71EAF"/>
    <w:rsid w:val="00CF09E9"/>
    <w:rsid w:val="00F2055D"/>
    <w:rsid w:val="00F6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9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10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0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393</Words>
  <Characters>2241</Characters>
  <Application>Microsoft Office Word</Application>
  <DocSecurity>0</DocSecurity>
  <Lines>18</Lines>
  <Paragraphs>5</Paragraphs>
  <ScaleCrop>false</ScaleCrop>
  <Company>微软中国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</cp:lastModifiedBy>
  <cp:revision>11</cp:revision>
  <dcterms:created xsi:type="dcterms:W3CDTF">2016-11-03T00:51:00Z</dcterms:created>
  <dcterms:modified xsi:type="dcterms:W3CDTF">2021-10-26T01:10:00Z</dcterms:modified>
</cp:coreProperties>
</file>